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Lato Black" w:cs="Lato Black" w:eastAsia="Lato Black" w:hAnsi="Lato Black"/>
          <w:sz w:val="110"/>
          <w:szCs w:val="110"/>
        </w:rPr>
      </w:pPr>
      <w:bookmarkStart w:colFirst="0" w:colLast="0" w:name="_kcnpsypcksd0" w:id="0"/>
      <w:bookmarkEnd w:id="0"/>
      <w:r w:rsidDel="00000000" w:rsidR="00000000" w:rsidRPr="00000000">
        <w:rPr>
          <w:rFonts w:ascii="Lato" w:cs="Lato" w:eastAsia="Lato" w:hAnsi="Lato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-9524</wp:posOffset>
            </wp:positionV>
            <wp:extent cx="7796213" cy="1009509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95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 Black" w:cs="Lato Black" w:eastAsia="Lato Black" w:hAnsi="Lato Black"/>
          <w:sz w:val="110"/>
          <w:szCs w:val="110"/>
          <w:rtl w:val="0"/>
        </w:rPr>
        <w:t xml:space="preserve">Quality Assurance Checklist</w:t>
      </w:r>
    </w:p>
    <w:p w:rsidR="00000000" w:rsidDel="00000000" w:rsidP="00000000" w:rsidRDefault="00000000" w:rsidRPr="00000000" w14:paraId="00000002">
      <w:pPr>
        <w:pStyle w:val="Heading2"/>
        <w:rPr>
          <w:rFonts w:ascii="Lato" w:cs="Lato" w:eastAsia="Lato" w:hAnsi="Lato"/>
          <w:sz w:val="60"/>
          <w:szCs w:val="60"/>
        </w:rPr>
      </w:pPr>
      <w:bookmarkStart w:colFirst="0" w:colLast="0" w:name="_tao617y01iwq" w:id="1"/>
      <w:bookmarkEnd w:id="1"/>
      <w:r w:rsidDel="00000000" w:rsidR="00000000" w:rsidRPr="00000000">
        <w:rPr>
          <w:rFonts w:ascii="Lato" w:cs="Lato" w:eastAsia="Lato" w:hAnsi="Lato"/>
          <w:sz w:val="60"/>
          <w:szCs w:val="60"/>
          <w:rtl w:val="0"/>
        </w:rPr>
        <w:t xml:space="preserve">{{CompanyName}}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Lato" w:cs="Lato" w:eastAsia="Lato" w:hAnsi="Lato"/>
          <w:rtl w:val="0"/>
        </w:rPr>
        <w:t xml:space="preserve"> {{Date}}</w:t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Prepared by:</w:t>
      </w:r>
      <w:r w:rsidDel="00000000" w:rsidR="00000000" w:rsidRPr="00000000">
        <w:rPr>
          <w:rFonts w:ascii="Lato" w:cs="Lato" w:eastAsia="Lato" w:hAnsi="Lato"/>
          <w:rtl w:val="0"/>
        </w:rPr>
        <w:t xml:space="preserve"> {{PreparedBy}}</w:t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Reviewed by:</w:t>
      </w:r>
      <w:r w:rsidDel="00000000" w:rsidR="00000000" w:rsidRPr="00000000">
        <w:rPr>
          <w:rFonts w:ascii="Lato" w:cs="Lato" w:eastAsia="Lato" w:hAnsi="Lato"/>
          <w:rtl w:val="0"/>
        </w:rPr>
        <w:t xml:space="preserve"> {{ReviewedBy}}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rFonts w:ascii="Lato" w:cs="Lato" w:eastAsia="Lato" w:hAnsi="Lato"/>
        </w:rPr>
      </w:pPr>
      <w:bookmarkStart w:colFirst="0" w:colLast="0" w:name="_xfba2dk5elf1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Lato" w:cs="Lato" w:eastAsia="Lato" w:hAnsi="Lato"/>
        </w:rPr>
      </w:pPr>
      <w:bookmarkStart w:colFirst="0" w:colLast="0" w:name="_w403b13s2pnn" w:id="3"/>
      <w:bookmarkEnd w:id="3"/>
      <w:r w:rsidDel="00000000" w:rsidR="00000000" w:rsidRPr="00000000">
        <w:rPr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Ensuring quality standards is crucial for maintaining excellence in our products and services. This checklist assists in verifying compliance with predetermined criteria, enhancing reliability and customer satisfaction.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v31h0gydt4rq" w:id="4"/>
      <w:bookmarkEnd w:id="4"/>
      <w:r w:rsidDel="00000000" w:rsidR="00000000" w:rsidRPr="00000000">
        <w:rPr>
          <w:rtl w:val="0"/>
        </w:rPr>
        <w:t xml:space="preserve">Checklist Sections</w:t>
      </w:r>
    </w:p>
    <w:p w:rsidR="00000000" w:rsidDel="00000000" w:rsidP="00000000" w:rsidRDefault="00000000" w:rsidRPr="00000000" w14:paraId="0000000F">
      <w:pPr>
        <w:pStyle w:val="Heading2"/>
        <w:rPr>
          <w:b w:val="1"/>
          <w:bCs w:val="1"/>
          <w:color w:val="666666"/>
        </w:rPr>
      </w:pPr>
      <w:bookmarkStart w:colFirst="0" w:colLast="0" w:name="_hp4koaiybbo" w:id="5"/>
      <w:bookmarkEnd w:id="5"/>
      <w:r w:rsidDel="00000000" w:rsidR="00000000" w:rsidRPr="00000000">
        <w:rPr>
          <w:rtl w:val="0"/>
        </w:rPr>
        <w:t xml:space="preserve">1. Product Inspection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Product ID:</w:t>
      </w:r>
      <w:r w:rsidDel="00000000" w:rsidR="00000000" w:rsidRPr="00000000">
        <w:rPr>
          <w:rFonts w:ascii="Lato" w:cs="Lato" w:eastAsia="Lato" w:hAnsi="Lato"/>
          <w:rtl w:val="0"/>
        </w:rPr>
        <w:t xml:space="preserve"> {{ProductID}}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Batch Number:</w:t>
      </w:r>
      <w:r w:rsidDel="00000000" w:rsidR="00000000" w:rsidRPr="00000000">
        <w:rPr>
          <w:rFonts w:ascii="Lato" w:cs="Lato" w:eastAsia="Lato" w:hAnsi="Lato"/>
          <w:rtl w:val="0"/>
        </w:rPr>
        <w:t xml:space="preserve"> {{BatchNumber}}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4a7d6" w:space="0" w:sz="8" w:val="single"/>
              <w:left w:color="b4a7d6" w:space="0" w:sz="8" w:val="single"/>
              <w:bottom w:color="b4a7d6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Item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b4a7d6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Status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b4a7d6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{{line_items_1}}{{Item}}</w:t>
            </w:r>
          </w:p>
        </w:tc>
        <w:tc>
          <w:tcPr>
            <w:tcBorders>
              <w:top w:color="b4a7d6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{{Status}}</w:t>
            </w:r>
          </w:p>
        </w:tc>
        <w:tc>
          <w:tcPr>
            <w:tcBorders>
              <w:top w:color="b4a7d6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{{Comments}}</w:t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8rtzdbnl2lw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ugk7np737qqc" w:id="7"/>
      <w:bookmarkEnd w:id="7"/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bCs w:val="1"/>
          <w:rtl w:val="0"/>
        </w:rPr>
        <w:t xml:space="preserve">Process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Process ID:</w:t>
      </w:r>
      <w:r w:rsidDel="00000000" w:rsidR="00000000" w:rsidRPr="00000000">
        <w:rPr>
          <w:rFonts w:ascii="Lato" w:cs="Lato" w:eastAsia="Lato" w:hAnsi="Lato"/>
          <w:rtl w:val="0"/>
        </w:rPr>
        <w:t xml:space="preserve"> {{ProcessID}}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Process Name:</w:t>
      </w:r>
      <w:r w:rsidDel="00000000" w:rsidR="00000000" w:rsidRPr="00000000">
        <w:rPr>
          <w:rFonts w:ascii="Lato" w:cs="Lato" w:eastAsia="Lato" w:hAnsi="Lato"/>
          <w:rtl w:val="0"/>
        </w:rPr>
        <w:t xml:space="preserve"> {{ProcessName}}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Item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Status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{{line_items_2}}{{Item}}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{{Status}}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{{Comments}}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vr9wfpykflq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vqjddclzjprb" w:id="9"/>
      <w:bookmarkEnd w:id="9"/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bCs w:val="1"/>
          <w:rtl w:val="0"/>
        </w:rPr>
        <w:t xml:space="preserve">Supplier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Supplier ID:</w:t>
      </w:r>
      <w:r w:rsidDel="00000000" w:rsidR="00000000" w:rsidRPr="00000000">
        <w:rPr>
          <w:rFonts w:ascii="Lato" w:cs="Lato" w:eastAsia="Lato" w:hAnsi="Lato"/>
          <w:rtl w:val="0"/>
        </w:rPr>
        <w:t xml:space="preserve"> {{SupplierID}}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Supplier Name:</w:t>
      </w:r>
      <w:r w:rsidDel="00000000" w:rsidR="00000000" w:rsidRPr="00000000">
        <w:rPr>
          <w:rFonts w:ascii="Lato" w:cs="Lato" w:eastAsia="Lato" w:hAnsi="Lato"/>
          <w:rtl w:val="0"/>
        </w:rPr>
        <w:t xml:space="preserve"> {{SupplierName}}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Item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Status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{{line_items_3}}{{Item}}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{{Status}}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{{Comments}}</w:t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399tldvaksnb" w:id="10"/>
      <w:bookmarkEnd w:id="10"/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1"/>
          <w:bCs w:val="1"/>
          <w:rtl w:val="0"/>
        </w:rPr>
        <w:t xml:space="preserve">Customer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Feedback ID:</w:t>
      </w:r>
      <w:r w:rsidDel="00000000" w:rsidR="00000000" w:rsidRPr="00000000">
        <w:rPr>
          <w:rFonts w:ascii="Lato" w:cs="Lato" w:eastAsia="Lato" w:hAnsi="Lato"/>
          <w:rtl w:val="0"/>
        </w:rPr>
        <w:t xml:space="preserve"> {{FeedbackID}}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Reported by:</w:t>
      </w:r>
      <w:r w:rsidDel="00000000" w:rsidR="00000000" w:rsidRPr="00000000">
        <w:rPr>
          <w:rFonts w:ascii="Lato" w:cs="Lato" w:eastAsia="Lato" w:hAnsi="Lato"/>
          <w:rtl w:val="0"/>
        </w:rPr>
        <w:t xml:space="preserve"> {{ReportedBy}}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Item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Status</w:t>
            </w:r>
          </w:p>
        </w:tc>
        <w:tc>
          <w:tcPr>
            <w:tcBorders>
              <w:top w:color="b4a7d6" w:space="0" w:sz="8" w:val="single"/>
              <w:left w:color="b4a7d6" w:space="0" w:sz="8" w:val="single"/>
              <w:bottom w:color="cccccc" w:space="0" w:sz="8" w:val="single"/>
              <w:right w:color="b4a7d6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Lato" w:cs="Lato" w:eastAsia="Lato" w:hAnsi="Lato"/>
                <w:b w:val="1"/>
                <w:bCs w:val="1"/>
                <w:color w:val="674ea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674ea7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{{line_items_4}}{{Item}}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{{Status}}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{{Comments}}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/>
      </w:pPr>
      <w:bookmarkStart w:colFirst="0" w:colLast="0" w:name="_17qnb672evn8" w:id="11"/>
      <w:bookmarkEnd w:id="11"/>
      <w:r w:rsidDel="00000000" w:rsidR="00000000" w:rsidRPr="00000000">
        <w:rPr>
          <w:rtl w:val="0"/>
        </w:rPr>
        <w:t xml:space="preserve">Conclusion and Approval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Overall Quality Rating:</w:t>
      </w:r>
      <w:r w:rsidDel="00000000" w:rsidR="00000000" w:rsidRPr="00000000">
        <w:rPr>
          <w:rFonts w:ascii="Lato" w:cs="Lato" w:eastAsia="Lato" w:hAnsi="Lato"/>
          <w:rtl w:val="0"/>
        </w:rPr>
        <w:t xml:space="preserve"> {{OverallRating}}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Approved by Quality Assurance Manager:</w:t>
      </w:r>
      <w:r w:rsidDel="00000000" w:rsidR="00000000" w:rsidRPr="00000000">
        <w:rPr>
          <w:rFonts w:ascii="Lato" w:cs="Lato" w:eastAsia="Lato" w:hAnsi="Lato"/>
          <w:rtl w:val="0"/>
        </w:rPr>
        <w:t xml:space="preserve"> {{QAApproval}}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Notes/Comments:</w:t>
      </w: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{{AdditionalComments}}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By completing this checklist, we aim to continually enhance our process and product quality, ensuring we meet the highest standards of excellence and customer satisfaction.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Lato" w:cs="Lato" w:eastAsia="Lato" w:hAnsi="La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Lato" w:cs="Lato" w:eastAsia="Lato" w:hAnsi="Lato"/>
          <w:color w:val="999999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999999"/>
          <w:rtl w:val="0"/>
        </w:rPr>
        <w:t xml:space="preserve">This Quality Assurance Checklist is intended for internal use and should be reviewed and updated regularly to adapt to industry standards and company policies.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Lato" w:cs="Lato" w:eastAsia="Lato" w:hAnsi="Lato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Lato" w:cs="Lato" w:eastAsia="Lato" w:hAnsi="Lato"/>
      <w:b w:val="1"/>
      <w:bCs w:val="1"/>
      <w:color w:val="66666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