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360" w:lineRule="auto"/>
        <w:jc w:val="center"/>
        <w:rPr>
          <w:rFonts w:ascii="Courier New" w:cs="Courier New" w:eastAsia="Courier New" w:hAnsi="Courier New"/>
        </w:rPr>
      </w:pPr>
      <w:bookmarkStart w:colFirst="0" w:colLast="0" w:name="_l5lk1a2ucc3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line="360" w:lineRule="auto"/>
        <w:jc w:val="center"/>
        <w:rPr>
          <w:rFonts w:ascii="Courier New" w:cs="Courier New" w:eastAsia="Courier New" w:hAnsi="Courier New"/>
        </w:rPr>
      </w:pPr>
      <w:bookmarkStart w:colFirst="0" w:colLast="0" w:name="_j7tyisqbj70a" w:id="1"/>
      <w:bookmarkEnd w:id="1"/>
      <w:r w:rsidDel="00000000" w:rsidR="00000000" w:rsidRPr="00000000">
        <w:rPr>
          <w:rFonts w:ascii="Courier New" w:cs="Courier New" w:eastAsia="Courier New" w:hAnsi="Courier New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4763</wp:posOffset>
            </wp:positionH>
            <wp:positionV relativeFrom="page">
              <wp:posOffset>-2312</wp:posOffset>
            </wp:positionV>
            <wp:extent cx="7772400" cy="1003052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305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ourier New" w:cs="Courier New" w:eastAsia="Courier New" w:hAnsi="Courier New"/>
          <w:sz w:val="128"/>
          <w:szCs w:val="128"/>
          <w:rtl w:val="0"/>
        </w:rPr>
        <w:t xml:space="preserve">Sales Receipt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Courier New" w:cs="Courier New" w:eastAsia="Courier New" w:hAnsi="Courier New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Receipt</w:t>
            </w: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 Number: {{receipt_number}}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Date</w:t>
            </w: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 of Purchase: {{purchase_date}}</w:t>
            </w:r>
          </w:p>
        </w:tc>
      </w:tr>
    </w:tbl>
    <w:p w:rsidR="00000000" w:rsidDel="00000000" w:rsidP="00000000" w:rsidRDefault="00000000" w:rsidRPr="00000000" w14:paraId="00000009">
      <w:pPr>
        <w:spacing w:line="36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Seller</w:t>
            </w: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 Information: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Business Name: {{business_name}}</w:t>
            </w:r>
          </w:p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Address: {{business_address}}</w:t>
            </w:r>
          </w:p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Phone Number: {{business_phone}}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Buyer</w:t>
            </w: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 Information:</w:t>
            </w:r>
          </w:p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Name: {{buyer_name}}</w:t>
            </w:r>
          </w:p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Address: {{buyer_address}}</w:t>
            </w:r>
          </w:p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Phone Number: {{buyer_phone}}</w:t>
            </w:r>
          </w:p>
        </w:tc>
      </w:tr>
    </w:tbl>
    <w:p w:rsidR="00000000" w:rsidDel="00000000" w:rsidP="00000000" w:rsidRDefault="00000000" w:rsidRPr="00000000" w14:paraId="00000013">
      <w:pPr>
        <w:spacing w:line="36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ourier New" w:cs="Courier New" w:eastAsia="Courier New" w:hAnsi="Courier New"/>
          <w:b w:val="1"/>
          <w:bCs w:val="1"/>
          <w:sz w:val="64"/>
          <w:szCs w:val="64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64"/>
          <w:szCs w:val="64"/>
          <w:rtl w:val="0"/>
        </w:rPr>
        <w:t xml:space="preserve">Itemized List</w:t>
        <w:br w:type="textWrapping"/>
        <w:t xml:space="preserve">of Purchases: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shd w:fill="c3ab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360" w:lineRule="auto"/>
              <w:jc w:val="left"/>
              <w:rPr>
                <w:rFonts w:ascii="Courier New" w:cs="Courier New" w:eastAsia="Courier New" w:hAnsi="Courier Ne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color w:val="ffffff"/>
                <w:rtl w:val="0"/>
              </w:rPr>
              <w:t xml:space="preserve">Item Description</w:t>
            </w:r>
          </w:p>
        </w:tc>
        <w:tc>
          <w:tcPr>
            <w:shd w:fill="c3ab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360" w:lineRule="auto"/>
              <w:jc w:val="left"/>
              <w:rPr>
                <w:rFonts w:ascii="Courier New" w:cs="Courier New" w:eastAsia="Courier New" w:hAnsi="Courier Ne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color w:val="ffffff"/>
                <w:rtl w:val="0"/>
              </w:rPr>
              <w:t xml:space="preserve">Quantity</w:t>
            </w:r>
          </w:p>
        </w:tc>
        <w:tc>
          <w:tcPr>
            <w:shd w:fill="c3ab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360" w:lineRule="auto"/>
              <w:jc w:val="left"/>
              <w:rPr>
                <w:rFonts w:ascii="Courier New" w:cs="Courier New" w:eastAsia="Courier New" w:hAnsi="Courier Ne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color w:val="ffffff"/>
                <w:rtl w:val="0"/>
              </w:rPr>
              <w:t xml:space="preserve">Unit Price</w:t>
            </w:r>
          </w:p>
        </w:tc>
        <w:tc>
          <w:tcPr>
            <w:shd w:fill="c3ab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jc w:val="left"/>
              <w:rPr>
                <w:rFonts w:ascii="Courier New" w:cs="Courier New" w:eastAsia="Courier New" w:hAnsi="Courier New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color w:val="ffffff"/>
                <w:rtl w:val="0"/>
              </w:rPr>
              <w:t xml:space="preserve">Total Price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360" w:lineRule="auto"/>
              <w:jc w:val="lef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{{item_description_1}}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jc w:val="lef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{{quantity_1}}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jc w:val="lef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{{unit_price_1}}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360" w:lineRule="auto"/>
              <w:jc w:val="lef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{{total_price_1}}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jc w:val="lef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{{item_description_2}}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jc w:val="lef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{{quantity_2}}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360" w:lineRule="auto"/>
              <w:jc w:val="lef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{{unit_price_2}}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360" w:lineRule="auto"/>
              <w:jc w:val="lef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{{total_price_2}}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360" w:lineRule="auto"/>
              <w:jc w:val="lef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{{item_description_3}}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360" w:lineRule="auto"/>
              <w:jc w:val="lef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{{quantity_3}}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jc w:val="lef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{{unit_price_3}}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jc w:val="lef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{{total_price_3}}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jc w:val="lef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360" w:lineRule="auto"/>
              <w:jc w:val="lef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360" w:lineRule="auto"/>
              <w:jc w:val="lef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360" w:lineRule="auto"/>
              <w:jc w:val="lef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360" w:lineRule="auto"/>
              <w:jc w:val="left"/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Subtotal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360" w:lineRule="auto"/>
              <w:jc w:val="lef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360" w:lineRule="auto"/>
              <w:jc w:val="lef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360" w:lineRule="auto"/>
              <w:jc w:val="left"/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{{subtotal}}</w:t>
            </w:r>
          </w:p>
        </w:tc>
      </w:tr>
      <w:tr>
        <w:trPr>
          <w:cantSplit w:val="0"/>
          <w:trHeight w:val="1077.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360" w:lineRule="auto"/>
              <w:jc w:val="lef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Tax ({{tax_rate}}%)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360" w:lineRule="auto"/>
              <w:jc w:val="lef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360" w:lineRule="auto"/>
              <w:jc w:val="lef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360" w:lineRule="auto"/>
              <w:jc w:val="lef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{{tax_amount}}</w:t>
            </w:r>
          </w:p>
        </w:tc>
      </w:tr>
      <w:tr>
        <w:trPr>
          <w:cantSplit w:val="0"/>
          <w:tblHeader w:val="0"/>
        </w:trPr>
        <w:tc>
          <w:tcPr>
            <w:shd w:fill="c3ab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360" w:lineRule="auto"/>
              <w:jc w:val="left"/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Total Amount</w:t>
            </w:r>
          </w:p>
        </w:tc>
        <w:tc>
          <w:tcPr>
            <w:shd w:fill="c3ab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360" w:lineRule="auto"/>
              <w:jc w:val="lef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3ab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360" w:lineRule="auto"/>
              <w:jc w:val="left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3ab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360" w:lineRule="auto"/>
              <w:jc w:val="left"/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{{total_amount}}</w:t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Payment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left="0" w:firstLine="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Payment Method: {{payment_method}}</w:t>
      </w:r>
    </w:p>
    <w:p w:rsidR="00000000" w:rsidDel="00000000" w:rsidP="00000000" w:rsidRDefault="00000000" w:rsidRPr="00000000" w14:paraId="0000003E">
      <w:pPr>
        <w:spacing w:line="360" w:lineRule="auto"/>
        <w:ind w:left="0" w:firstLine="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Transaction ID: {{transaction_id}} (if applicable)</w:t>
      </w:r>
    </w:p>
    <w:p w:rsidR="00000000" w:rsidDel="00000000" w:rsidP="00000000" w:rsidRDefault="00000000" w:rsidRPr="00000000" w14:paraId="0000003F">
      <w:pPr>
        <w:spacing w:line="360" w:lineRule="auto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>
          <w:rFonts w:ascii="Courier New" w:cs="Courier New" w:eastAsia="Courier New" w:hAnsi="Courier Ne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rPr>
          <w:rFonts w:ascii="Courier New" w:cs="Courier New" w:eastAsia="Courier New" w:hAnsi="Courier New"/>
          <w:b w:val="1"/>
          <w:bCs w:val="1"/>
          <w:sz w:val="48"/>
          <w:szCs w:val="48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48"/>
          <w:szCs w:val="48"/>
          <w:rtl w:val="0"/>
        </w:rPr>
        <w:t xml:space="preserve">Thank you for shopping with {{business_name}}.</w:t>
      </w:r>
    </w:p>
    <w:p w:rsidR="00000000" w:rsidDel="00000000" w:rsidP="00000000" w:rsidRDefault="00000000" w:rsidRPr="00000000" w14:paraId="00000042">
      <w:pPr>
        <w:spacing w:line="360" w:lineRule="auto"/>
        <w:rPr>
          <w:rFonts w:ascii="Courier New" w:cs="Courier New" w:eastAsia="Courier New" w:hAnsi="Courier New"/>
          <w:sz w:val="48"/>
          <w:szCs w:val="48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48"/>
          <w:szCs w:val="48"/>
          <w:rtl w:val="0"/>
        </w:rPr>
        <w:t xml:space="preserve">We appreciate your business!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rPr>
          <w:rFonts w:ascii="Courier New" w:cs="Courier New" w:eastAsia="Courier New" w:hAnsi="Courier Ne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  <w:rtl w:val="0"/>
        </w:rPr>
        <w:t xml:space="preserve">Note: This template is intended for a retail transaction and serves as proof of purchase. Please ensure all placeholder information is completed accurately for record-keeping.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rPr>
          <w:rFonts w:ascii="Courier New" w:cs="Courier New" w:eastAsia="Courier New" w:hAnsi="Courier Ne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  <w:rtl w:val="0"/>
        </w:rPr>
        <w:t xml:space="preserve">Return Policy: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i w:val="1"/>
          <w:iCs w:val="1"/>
          <w:rtl w:val="0"/>
        </w:rPr>
        <w:t xml:space="preserve">Please retain this receipt for your records. If you need to return or exchange any items, it must be within {{return_period}} days of purchase, and items must be in their original condition.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