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Fonts w:ascii="Plus Jakarta Sans" w:cs="Plus Jakarta Sans" w:eastAsia="Plus Jakarta Sans" w:hAnsi="Plus Jakarta Sans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-4938</wp:posOffset>
            </wp:positionH>
            <wp:positionV relativeFrom="page">
              <wp:posOffset>-26806</wp:posOffset>
            </wp:positionV>
            <wp:extent cx="7782101" cy="1004234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2101" cy="10042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Document Version: {{Version}}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lus Jakarta Sans" w:cs="Plus Jakarta Sans" w:eastAsia="Plus Jakarta Sans" w:hAnsi="Plus Jakarta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lus Jakarta Sans" w:cs="Plus Jakarta Sans" w:eastAsia="Plus Jakarta Sans" w:hAnsi="Plus Jakarta Sans"/>
          <w:b w:val="1"/>
          <w:bCs w:val="1"/>
          <w:sz w:val="96"/>
          <w:szCs w:val="96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96"/>
          <w:szCs w:val="96"/>
          <w:rtl w:val="0"/>
        </w:rPr>
        <w:t xml:space="preserve">{Company Name} Maintenance Schedule</w:t>
      </w:r>
    </w:p>
    <w:p w:rsidR="00000000" w:rsidDel="00000000" w:rsidP="00000000" w:rsidRDefault="00000000" w:rsidRPr="00000000" w14:paraId="0000000B">
      <w:pPr>
        <w:rPr>
          <w:rFonts w:ascii="Plus Jakarta Sans" w:cs="Plus Jakarta Sans" w:eastAsia="Plus Jakarta Sans" w:hAnsi="Plus Jakarta Sans"/>
          <w:b w:val="1"/>
          <w:bCs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lus Jakarta Sans" w:cs="Plus Jakarta Sans" w:eastAsia="Plus Jakarta Sans" w:hAnsi="Plus Jakarta Sans"/>
          <w:b w:val="1"/>
          <w:bCs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Effective Date: {{Effective Date}} </w:t>
        <w:tab/>
        <w:tab/>
        <w:tab/>
        <w:tab/>
      </w: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Prepared By: {{Prepared By}}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>
          <w:rFonts w:ascii="Plus Jakarta Sans" w:cs="Plus Jakarta Sans" w:eastAsia="Plus Jakarta Sans" w:hAnsi="Plus Jakarta Sans"/>
          <w:sz w:val="60"/>
          <w:szCs w:val="60"/>
        </w:rPr>
      </w:pPr>
      <w:bookmarkStart w:colFirst="0" w:colLast="0" w:name="_k6vjw4r0hs39" w:id="0"/>
      <w:bookmarkEnd w:id="0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This Maintenance Schedule is designed to ensure all necessary equipment upkeep occurs on a recurring basis, thereby reducing the risk of unexpected failures and extending the lifespan of our assets. Proper adherence to this schedule will enhance operational efficiency across {{Department/Facility Name}}.</w:t>
      </w:r>
    </w:p>
    <w:p w:rsidR="00000000" w:rsidDel="00000000" w:rsidP="00000000" w:rsidRDefault="00000000" w:rsidRPr="00000000" w14:paraId="0000001A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Plus Jakarta Sans" w:cs="Plus Jakarta Sans" w:eastAsia="Plus Jakarta Sans" w:hAnsi="Plus Jakarta Sans"/>
          <w:b w:val="1"/>
          <w:bCs w:val="1"/>
          <w:sz w:val="60"/>
          <w:szCs w:val="6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Scope: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This schedule applies to all maintenance personnel responsible for equipment listed within this document.</w:t>
      </w:r>
    </w:p>
    <w:p w:rsidR="00000000" w:rsidDel="00000000" w:rsidP="00000000" w:rsidRDefault="00000000" w:rsidRPr="00000000" w14:paraId="0000001F">
      <w:pPr>
        <w:pStyle w:val="Heading2"/>
        <w:rPr>
          <w:rFonts w:ascii="Plus Jakarta Sans" w:cs="Plus Jakarta Sans" w:eastAsia="Plus Jakarta Sans" w:hAnsi="Plus Jakarta Sans"/>
          <w:b w:val="1"/>
          <w:bCs w:val="1"/>
          <w:sz w:val="60"/>
          <w:szCs w:val="60"/>
        </w:rPr>
      </w:pPr>
      <w:bookmarkStart w:colFirst="0" w:colLast="0" w:name="_liyxzwwm4zkm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>
          <w:rFonts w:ascii="Plus Jakarta Sans" w:cs="Plus Jakarta Sans" w:eastAsia="Plus Jakarta Sans" w:hAnsi="Plus Jakarta Sans"/>
          <w:b w:val="1"/>
          <w:bCs w:val="1"/>
          <w:sz w:val="60"/>
          <w:szCs w:val="60"/>
        </w:rPr>
      </w:pPr>
      <w:bookmarkStart w:colFirst="0" w:colLast="0" w:name="_4exrypudwvhn" w:id="2"/>
      <w:bookmarkEnd w:id="2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Equipment List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rtl w:val="0"/>
        </w:rPr>
        <w:t xml:space="preserve">(Add more equipment as necessary)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{{line_items_1}}{{Equipment Name}}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Location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{{Location}}</w:t>
            </w:r>
          </w:p>
          <w:p w:rsidR="00000000" w:rsidDel="00000000" w:rsidP="00000000" w:rsidRDefault="00000000" w:rsidRPr="00000000" w14:paraId="00000027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Serial Number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{{Serial Number}}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line="240" w:lineRule="auto"/>
        <w:rPr>
          <w:rFonts w:ascii="Plus Jakarta Sans" w:cs="Plus Jakarta Sans" w:eastAsia="Plus Jakarta Sans" w:hAnsi="Plus Jakarta Sans"/>
          <w:b w:val="1"/>
          <w:bCs w:val="1"/>
          <w:sz w:val="60"/>
          <w:szCs w:val="60"/>
        </w:rPr>
      </w:pPr>
      <w:bookmarkStart w:colFirst="0" w:colLast="0" w:name="_5bn1fombm6x7" w:id="3"/>
      <w:bookmarkEnd w:id="3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Maintenance Tasks</w:t>
        <w:br w:type="textWrapping"/>
        <w:t xml:space="preserve">and Frequency</w:t>
      </w:r>
    </w:p>
    <w:p w:rsidR="00000000" w:rsidDel="00000000" w:rsidP="00000000" w:rsidRDefault="00000000" w:rsidRPr="00000000" w14:paraId="0000002E">
      <w:pPr>
        <w:rPr>
          <w:rFonts w:ascii="Plus Jakarta Sans" w:cs="Plus Jakarta Sans" w:eastAsia="Plus Jakarta Sans" w:hAnsi="Plus Jakarta Sans"/>
          <w:sz w:val="40"/>
          <w:szCs w:val="40"/>
        </w:rPr>
      </w:pP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rtl w:val="0"/>
        </w:rPr>
        <w:t xml:space="preserve">(Add more tasks for each piece of equipment as needed)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40"/>
                <w:szCs w:val="40"/>
                <w:rtl w:val="0"/>
              </w:rPr>
              <w:t xml:space="preserve">{{line_items_2}}{{Equipment Name}}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Task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{{Task Description}}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Frequency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{{Frequency}} (e.g., daily, weekly, monthly, quarterly)</w:t>
            </w:r>
          </w:p>
          <w:p w:rsidR="00000000" w:rsidDel="00000000" w:rsidP="00000000" w:rsidRDefault="00000000" w:rsidRPr="00000000" w14:paraId="00000033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Task Owner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{{Task Owner}}</w:t>
            </w:r>
          </w:p>
          <w:p w:rsidR="00000000" w:rsidDel="00000000" w:rsidP="00000000" w:rsidRDefault="00000000" w:rsidRPr="00000000" w14:paraId="00000034">
            <w:pPr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Last Completed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{{Date of Last Completion}}</w:t>
            </w:r>
          </w:p>
          <w:p w:rsidR="00000000" w:rsidDel="00000000" w:rsidP="00000000" w:rsidRDefault="00000000" w:rsidRPr="00000000" w14:paraId="00000035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Next Due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{{Date of Next Due}}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rPr>
          <w:rFonts w:ascii="Plus Jakarta Sans" w:cs="Plus Jakarta Sans" w:eastAsia="Plus Jakarta Sans" w:hAnsi="Plus Jakarta Sans"/>
        </w:rPr>
      </w:pPr>
      <w:bookmarkStart w:colFirst="0" w:colLast="0" w:name="_9na668ggtdp5" w:id="4"/>
      <w:bookmarkEnd w:id="4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Maintenance Log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left"/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left"/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Equipment 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left"/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Task Description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left"/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Completed By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left"/>
              <w:rPr>
                <w:rFonts w:ascii="Plus Jakarta Sans" w:cs="Plus Jakarta Sans" w:eastAsia="Plus Jakarta Sans" w:hAnsi="Plus Jakarta Sans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jc w:val="left"/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{{line_items_3}}{{Date}}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jc w:val="left"/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{{Equipment}}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left"/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{{Task}}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left"/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{{Completed By}}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left"/>
              <w:rPr>
                <w:rFonts w:ascii="Plus Jakarta Sans" w:cs="Plus Jakarta Sans" w:eastAsia="Plus Jakarta Sans" w:hAnsi="Plus Jakarta Sans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{{Notes}}</w:t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rtl w:val="0"/>
        </w:rPr>
        <w:t xml:space="preserve">(Add more rows as tasks are completed)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rPr>
          <w:rFonts w:ascii="Plus Jakarta Sans" w:cs="Plus Jakarta Sans" w:eastAsia="Plus Jakarta Sans" w:hAnsi="Plus Jakarta Sans"/>
        </w:rPr>
      </w:pPr>
      <w:bookmarkStart w:colFirst="0" w:colLast="0" w:name="_uqh94jxlg08i" w:id="5"/>
      <w:bookmarkEnd w:id="5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Additional 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rtl w:val="0"/>
        </w:rPr>
        <w:t xml:space="preserve">Please utilize this section to record any anomalies, issues, or observations encountered during maintenance tasks.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.4363636363637"/>
        <w:gridCol w:w="2280.4363636363637"/>
        <w:gridCol w:w="2280.4363636363637"/>
        <w:gridCol w:w="2518.6909090909094"/>
        <w:tblGridChange w:id="0">
          <w:tblGrid>
            <w:gridCol w:w="2280.4363636363637"/>
            <w:gridCol w:w="2280.4363636363637"/>
            <w:gridCol w:w="2280.4363636363637"/>
            <w:gridCol w:w="2518.6909090909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Date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{{Date}}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{{Description}}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Action Taken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{{Action Taken}}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Assigned To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{{Assigned To}}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>
          <w:rFonts w:ascii="Plus Jakarta Sans" w:cs="Plus Jakarta Sans" w:eastAsia="Plus Jakarta Sans" w:hAnsi="Plus Jakarta Sans"/>
          <w:b w:val="1"/>
          <w:bCs w:val="1"/>
          <w:sz w:val="60"/>
          <w:szCs w:val="60"/>
        </w:rPr>
      </w:pPr>
      <w:bookmarkStart w:colFirst="0" w:colLast="0" w:name="_n5vrj0fwhvbd" w:id="6"/>
      <w:bookmarkEnd w:id="6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Authorization</w:t>
      </w:r>
    </w:p>
    <w:p w:rsidR="00000000" w:rsidDel="00000000" w:rsidP="00000000" w:rsidRDefault="00000000" w:rsidRPr="00000000" w14:paraId="00000063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Approver Name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{{Approver Name}}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Approver Signature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{{Approver Signature}}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rtl w:val="0"/>
              </w:rPr>
              <w:t xml:space="preserve">Date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: {{Approval 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br w:type="textWrapping"/>
      </w:r>
    </w:p>
    <w:p w:rsidR="00000000" w:rsidDel="00000000" w:rsidP="00000000" w:rsidRDefault="00000000" w:rsidRPr="00000000" w14:paraId="0000006D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60"/>
          <w:szCs w:val="60"/>
          <w:rtl w:val="0"/>
        </w:rPr>
        <w:t xml:space="preserve">Contact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Fonts w:ascii="Plus Jakarta Sans" w:cs="Plus Jakarta Sans" w:eastAsia="Plus Jakarta Sans" w:hAnsi="Plus Jakarta Sans"/>
          <w:rtl w:val="0"/>
        </w:rPr>
        <w:t xml:space="preserve">For any inquiries or further information, please contact:</w:t>
      </w:r>
    </w:p>
    <w:p w:rsidR="00000000" w:rsidDel="00000000" w:rsidP="00000000" w:rsidRDefault="00000000" w:rsidRPr="00000000" w14:paraId="00000070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Maintenance Supervisor: {{Supervisor Name}}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Contact Number: {{Contact Number}}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rtl w:val="0"/>
              </w:rPr>
              <w:t xml:space="preserve">Email: {{Email}}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sz w:val="18"/>
          <w:szCs w:val="18"/>
          <w:rtl w:val="0"/>
        </w:rPr>
        <w:t xml:space="preserve">This Maintenance Schedule is to be reviewed and updated quarterly to ensure continued relevance and effectiveness.</w:t>
      </w: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Plus Jakarta Sans" w:cs="Plus Jakarta Sans" w:eastAsia="Plus Jakarta Sans" w:hAnsi="Plus Jakarta Sans"/>
          <w:i w:val="1"/>
          <w:iCs w:val="1"/>
          <w:sz w:val="18"/>
          <w:szCs w:val="18"/>
          <w:rtl w:val="0"/>
        </w:rPr>
        <w:t xml:space="preserve">Ensure that all personnel involved in maintenance activities receive a copy of this schedule and understand their responsibilities. Regular training sessions will be conducted to reinforce best practices and safety protocols.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Plus Jakarta Sans" w:cs="Plus Jakarta Sans" w:eastAsia="Plus Jakarta Sans" w:hAnsi="Plus Jakarta San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us Jakart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usJakartaSans-regular.ttf"/><Relationship Id="rId2" Type="http://schemas.openxmlformats.org/officeDocument/2006/relationships/font" Target="fonts/PlusJakartaSans-bold.ttf"/><Relationship Id="rId3" Type="http://schemas.openxmlformats.org/officeDocument/2006/relationships/font" Target="fonts/PlusJakartaSans-italic.ttf"/><Relationship Id="rId4" Type="http://schemas.openxmlformats.org/officeDocument/2006/relationships/font" Target="fonts/PlusJakartaSans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