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Plus Jakarta Sans" w:cs="Plus Jakarta Sans" w:eastAsia="Plus Jakarta Sans" w:hAnsi="Plus Jakarta Sans"/>
          <w:sz w:val="24"/>
          <w:szCs w:val="24"/>
        </w:rPr>
      </w:pPr>
      <w:bookmarkStart w:colFirst="0" w:colLast="0" w:name="_4s5khyf903fj" w:id="0"/>
      <w:bookmarkEnd w:id="0"/>
      <w:r w:rsidDel="00000000" w:rsidR="00000000" w:rsidRPr="00000000">
        <w:rPr>
          <w:rtl w:val="0"/>
        </w:rPr>
      </w:r>
    </w:p>
    <w:p w:rsidR="00000000" w:rsidDel="00000000" w:rsidP="00000000" w:rsidRDefault="00000000" w:rsidRPr="00000000" w14:paraId="00000002">
      <w:pPr>
        <w:pStyle w:val="Heading1"/>
        <w:rPr>
          <w:rFonts w:ascii="Plus Jakarta Sans" w:cs="Plus Jakarta Sans" w:eastAsia="Plus Jakarta Sans" w:hAnsi="Plus Jakarta Sans"/>
          <w:sz w:val="24"/>
          <w:szCs w:val="24"/>
        </w:rPr>
      </w:pPr>
      <w:bookmarkStart w:colFirst="0" w:colLast="0" w:name="_xg6bdur2czko" w:id="1"/>
      <w:bookmarkEnd w:id="1"/>
      <w:r w:rsidDel="00000000" w:rsidR="00000000" w:rsidRPr="00000000">
        <w:rPr>
          <w:rtl w:val="0"/>
        </w:rPr>
      </w:r>
    </w:p>
    <w:p w:rsidR="00000000" w:rsidDel="00000000" w:rsidP="00000000" w:rsidRDefault="00000000" w:rsidRPr="00000000" w14:paraId="00000003">
      <w:pPr>
        <w:pStyle w:val="Heading1"/>
        <w:rPr>
          <w:rFonts w:ascii="Plus Jakarta Sans" w:cs="Plus Jakarta Sans" w:eastAsia="Plus Jakarta Sans" w:hAnsi="Plus Jakarta Sans"/>
          <w:sz w:val="24"/>
          <w:szCs w:val="24"/>
        </w:rPr>
      </w:pPr>
      <w:bookmarkStart w:colFirst="0" w:colLast="0" w:name="_htik32g74ujl" w:id="2"/>
      <w:bookmarkEnd w:id="2"/>
      <w:r w:rsidDel="00000000" w:rsidR="00000000" w:rsidRPr="00000000">
        <w:rPr>
          <w:rtl w:val="0"/>
        </w:rPr>
      </w:r>
    </w:p>
    <w:p w:rsidR="00000000" w:rsidDel="00000000" w:rsidP="00000000" w:rsidRDefault="00000000" w:rsidRPr="00000000" w14:paraId="00000004">
      <w:pPr>
        <w:pStyle w:val="Heading1"/>
        <w:rPr>
          <w:rFonts w:ascii="Plus Jakarta Sans" w:cs="Plus Jakarta Sans" w:eastAsia="Plus Jakarta Sans" w:hAnsi="Plus Jakarta Sans"/>
          <w:sz w:val="24"/>
          <w:szCs w:val="24"/>
        </w:rPr>
      </w:pPr>
      <w:bookmarkStart w:colFirst="0" w:colLast="0" w:name="_sya7qwvcwf2f" w:id="3"/>
      <w:bookmarkEnd w:id="3"/>
      <w:r w:rsidDel="00000000" w:rsidR="00000000" w:rsidRPr="00000000">
        <w:rPr>
          <w:rtl w:val="0"/>
        </w:rPr>
      </w:r>
    </w:p>
    <w:p w:rsidR="00000000" w:rsidDel="00000000" w:rsidP="00000000" w:rsidRDefault="00000000" w:rsidRPr="00000000" w14:paraId="00000005">
      <w:pPr>
        <w:pStyle w:val="Heading1"/>
        <w:rPr>
          <w:rFonts w:ascii="Plus Jakarta Sans" w:cs="Plus Jakarta Sans" w:eastAsia="Plus Jakarta Sans" w:hAnsi="Plus Jakarta Sans"/>
          <w:sz w:val="24"/>
          <w:szCs w:val="24"/>
        </w:rPr>
      </w:pPr>
      <w:bookmarkStart w:colFirst="0" w:colLast="0" w:name="_eicdzaa1xlsa" w:id="4"/>
      <w:bookmarkEnd w:id="4"/>
      <w:r w:rsidDel="00000000" w:rsidR="00000000" w:rsidRPr="00000000">
        <w:rPr>
          <w:rtl w:val="0"/>
        </w:rPr>
      </w:r>
    </w:p>
    <w:p w:rsidR="00000000" w:rsidDel="00000000" w:rsidP="00000000" w:rsidRDefault="00000000" w:rsidRPr="00000000" w14:paraId="00000006">
      <w:pPr>
        <w:pStyle w:val="Heading1"/>
        <w:rPr>
          <w:rFonts w:ascii="Plus Jakarta Sans" w:cs="Plus Jakarta Sans" w:eastAsia="Plus Jakarta Sans" w:hAnsi="Plus Jakarta Sans"/>
          <w:sz w:val="24"/>
          <w:szCs w:val="24"/>
        </w:rPr>
      </w:pPr>
      <w:bookmarkStart w:colFirst="0" w:colLast="0" w:name="_5ti9pmqh5d7" w:id="5"/>
      <w:bookmarkEnd w:id="5"/>
      <w:r w:rsidDel="00000000" w:rsidR="00000000" w:rsidRPr="00000000">
        <w:rPr>
          <w:rtl w:val="0"/>
        </w:rPr>
      </w:r>
    </w:p>
    <w:p w:rsidR="00000000" w:rsidDel="00000000" w:rsidP="00000000" w:rsidRDefault="00000000" w:rsidRPr="00000000" w14:paraId="00000007">
      <w:pPr>
        <w:pStyle w:val="Heading1"/>
        <w:rPr>
          <w:rFonts w:ascii="Plus Jakarta Sans" w:cs="Plus Jakarta Sans" w:eastAsia="Plus Jakarta Sans" w:hAnsi="Plus Jakarta Sans"/>
          <w:sz w:val="24"/>
          <w:szCs w:val="24"/>
        </w:rPr>
      </w:pPr>
      <w:bookmarkStart w:colFirst="0" w:colLast="0" w:name="_xrbwlpyhrwgh" w:id="6"/>
      <w:bookmarkEnd w:id="6"/>
      <w:r w:rsidDel="00000000" w:rsidR="00000000" w:rsidRPr="00000000">
        <w:rPr>
          <w:rtl w:val="0"/>
        </w:rPr>
      </w:r>
    </w:p>
    <w:p w:rsidR="00000000" w:rsidDel="00000000" w:rsidP="00000000" w:rsidRDefault="00000000" w:rsidRPr="00000000" w14:paraId="00000008">
      <w:pPr>
        <w:pStyle w:val="Heading1"/>
        <w:rPr>
          <w:rFonts w:ascii="Plus Jakarta Sans" w:cs="Plus Jakarta Sans" w:eastAsia="Plus Jakarta Sans" w:hAnsi="Plus Jakarta Sans"/>
          <w:sz w:val="24"/>
          <w:szCs w:val="24"/>
        </w:rPr>
      </w:pPr>
      <w:bookmarkStart w:colFirst="0" w:colLast="0" w:name="_ec9kogumcjew" w:id="7"/>
      <w:bookmarkEnd w:id="7"/>
      <w:r w:rsidDel="00000000" w:rsidR="00000000" w:rsidRPr="00000000">
        <w:rPr>
          <w:rtl w:val="0"/>
        </w:rPr>
      </w:r>
    </w:p>
    <w:p w:rsidR="00000000" w:rsidDel="00000000" w:rsidP="00000000" w:rsidRDefault="00000000" w:rsidRPr="00000000" w14:paraId="00000009">
      <w:pPr>
        <w:pStyle w:val="Heading1"/>
        <w:rPr>
          <w:rFonts w:ascii="Plus Jakarta Sans" w:cs="Plus Jakarta Sans" w:eastAsia="Plus Jakarta Sans" w:hAnsi="Plus Jakarta Sans"/>
          <w:sz w:val="24"/>
          <w:szCs w:val="24"/>
        </w:rPr>
      </w:pPr>
      <w:bookmarkStart w:colFirst="0" w:colLast="0" w:name="_taj304bjji84" w:id="8"/>
      <w:bookmarkEnd w:id="8"/>
      <w:r w:rsidDel="00000000" w:rsidR="00000000" w:rsidRPr="00000000">
        <w:rPr>
          <w:rtl w:val="0"/>
        </w:rPr>
      </w:r>
    </w:p>
    <w:p w:rsidR="00000000" w:rsidDel="00000000" w:rsidP="00000000" w:rsidRDefault="00000000" w:rsidRPr="00000000" w14:paraId="0000000A">
      <w:pPr>
        <w:pStyle w:val="Heading1"/>
        <w:rPr>
          <w:rFonts w:ascii="Plus Jakarta Sans" w:cs="Plus Jakarta Sans" w:eastAsia="Plus Jakarta Sans" w:hAnsi="Plus Jakarta Sans"/>
          <w:sz w:val="24"/>
          <w:szCs w:val="24"/>
        </w:rPr>
      </w:pPr>
      <w:bookmarkStart w:colFirst="0" w:colLast="0" w:name="_1n24uvf38fjk" w:id="9"/>
      <w:bookmarkEnd w:id="9"/>
      <w:r w:rsidDel="00000000" w:rsidR="00000000" w:rsidRPr="00000000">
        <w:rPr>
          <w:rtl w:val="0"/>
        </w:rPr>
      </w:r>
    </w:p>
    <w:p w:rsidR="00000000" w:rsidDel="00000000" w:rsidP="00000000" w:rsidRDefault="00000000" w:rsidRPr="00000000" w14:paraId="0000000B">
      <w:pPr>
        <w:pStyle w:val="Heading1"/>
        <w:rPr>
          <w:rFonts w:ascii="Plus Jakarta Sans" w:cs="Plus Jakarta Sans" w:eastAsia="Plus Jakarta Sans" w:hAnsi="Plus Jakarta Sans"/>
          <w:sz w:val="24"/>
          <w:szCs w:val="24"/>
        </w:rPr>
      </w:pPr>
      <w:bookmarkStart w:colFirst="0" w:colLast="0" w:name="_s6ofst73i258" w:id="10"/>
      <w:bookmarkEnd w:id="10"/>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spacing w:line="240" w:lineRule="auto"/>
        <w:rPr>
          <w:rFonts w:ascii="Plus Jakarta Sans ExtraBold" w:cs="Plus Jakarta Sans ExtraBold" w:eastAsia="Plus Jakarta Sans ExtraBold" w:hAnsi="Plus Jakarta Sans ExtraBold"/>
          <w:color w:val="53abd7"/>
          <w:sz w:val="96"/>
          <w:szCs w:val="96"/>
        </w:rPr>
      </w:pPr>
      <w:bookmarkStart w:colFirst="0" w:colLast="0" w:name="_i12ifelnpvjm" w:id="11"/>
      <w:bookmarkEnd w:id="11"/>
      <w:r w:rsidDel="00000000" w:rsidR="00000000" w:rsidRPr="00000000">
        <w:rPr>
          <w:rFonts w:ascii="Plus Jakarta Sans" w:cs="Plus Jakarta Sans" w:eastAsia="Plus Jakarta Sans" w:hAnsi="Plus Jakarta Sans"/>
          <w:sz w:val="24"/>
          <w:szCs w:val="24"/>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2199</wp:posOffset>
            </wp:positionV>
            <wp:extent cx="7786688" cy="100609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86688" cy="10060963"/>
                    </a:xfrm>
                    <a:prstGeom prst="rect"/>
                    <a:ln/>
                  </pic:spPr>
                </pic:pic>
              </a:graphicData>
            </a:graphic>
          </wp:anchor>
        </w:drawing>
      </w:r>
      <w:r w:rsidDel="00000000" w:rsidR="00000000" w:rsidRPr="00000000">
        <w:rPr>
          <w:rFonts w:ascii="Plus Jakarta Sans ExtraBold" w:cs="Plus Jakarta Sans ExtraBold" w:eastAsia="Plus Jakarta Sans ExtraBold" w:hAnsi="Plus Jakarta Sans ExtraBold"/>
          <w:color w:val="53abd7"/>
          <w:sz w:val="96"/>
          <w:szCs w:val="96"/>
          <w:rtl w:val="0"/>
        </w:rPr>
        <w:t xml:space="preserve">Inventory Sheet</w:t>
      </w:r>
    </w:p>
    <w:p w:rsidR="00000000" w:rsidDel="00000000" w:rsidP="00000000" w:rsidRDefault="00000000" w:rsidRPr="00000000" w14:paraId="00000012">
      <w:pPr>
        <w:pStyle w:val="Heading1"/>
        <w:spacing w:line="240" w:lineRule="auto"/>
        <w:rPr>
          <w:rFonts w:ascii="Plus Jakarta Sans" w:cs="Plus Jakarta Sans" w:eastAsia="Plus Jakarta Sans" w:hAnsi="Plus Jakarta Sans"/>
          <w:sz w:val="24"/>
          <w:szCs w:val="24"/>
        </w:rPr>
      </w:pPr>
      <w:bookmarkStart w:colFirst="0" w:colLast="0" w:name="_hnq5b2udb465" w:id="12"/>
      <w:bookmarkEnd w:id="12"/>
      <w:r w:rsidDel="00000000" w:rsidR="00000000" w:rsidRPr="00000000">
        <w:rPr>
          <w:rFonts w:ascii="Plus Jakarta Sans" w:cs="Plus Jakarta Sans" w:eastAsia="Plus Jakarta Sans" w:hAnsi="Plus Jakarta Sans"/>
          <w:sz w:val="24"/>
          <w:szCs w:val="24"/>
          <w:rtl w:val="0"/>
        </w:rPr>
        <w:t xml:space="preserve">{{CompanyName}} Inventory Sheet</w:t>
        <w:tab/>
        <w:tab/>
        <w:t xml:space="preserve">Date: {{CurrentDate}}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4">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5">
      <w:pPr>
        <w:pStyle w:val="Heading3"/>
        <w:rPr>
          <w:rFonts w:ascii="Plus Jakarta Sans ExtraBold" w:cs="Plus Jakarta Sans ExtraBold" w:eastAsia="Plus Jakarta Sans ExtraBold" w:hAnsi="Plus Jakarta Sans ExtraBold"/>
          <w:color w:val="53abd7"/>
          <w:sz w:val="48"/>
          <w:szCs w:val="48"/>
        </w:rPr>
      </w:pPr>
      <w:bookmarkStart w:colFirst="0" w:colLast="0" w:name="_k14nmirdcfoj" w:id="13"/>
      <w:bookmarkEnd w:id="13"/>
      <w:r w:rsidDel="00000000" w:rsidR="00000000" w:rsidRPr="00000000">
        <w:rPr>
          <w:rFonts w:ascii="Plus Jakarta Sans ExtraBold" w:cs="Plus Jakarta Sans ExtraBold" w:eastAsia="Plus Jakarta Sans ExtraBold" w:hAnsi="Plus Jakarta Sans ExtraBold"/>
          <w:color w:val="53abd7"/>
          <w:sz w:val="48"/>
          <w:szCs w:val="48"/>
          <w:rtl w:val="0"/>
        </w:rPr>
        <w:t xml:space="preserve">Product Information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Item ID</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Product Name</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Category</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Description</w:t>
            </w:r>
          </w:p>
        </w:tc>
      </w:tr>
      <w:tr>
        <w:trPr>
          <w:cantSplit w:val="0"/>
          <w:tblHeader w:val="0"/>
        </w:trPr>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{{line_items_1}}{{ItemID}}</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{{ProductName}}</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{{Category}}</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{{Description}}</w:t>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F">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0">
      <w:pPr>
        <w:pStyle w:val="Heading3"/>
        <w:rPr>
          <w:rFonts w:ascii="Plus Jakarta Sans" w:cs="Plus Jakarta Sans" w:eastAsia="Plus Jakarta Sans" w:hAnsi="Plus Jakarta Sans"/>
          <w:color w:val="000000"/>
        </w:rPr>
      </w:pPr>
      <w:bookmarkStart w:colFirst="0" w:colLast="0" w:name="_27mzt2tn6865" w:id="14"/>
      <w:bookmarkEnd w:id="14"/>
      <w:r w:rsidDel="00000000" w:rsidR="00000000" w:rsidRPr="00000000">
        <w:rPr>
          <w:rFonts w:ascii="Plus Jakarta Sans ExtraBold" w:cs="Plus Jakarta Sans ExtraBold" w:eastAsia="Plus Jakarta Sans ExtraBold" w:hAnsi="Plus Jakarta Sans ExtraBold"/>
          <w:color w:val="53abd7"/>
          <w:sz w:val="48"/>
          <w:szCs w:val="48"/>
          <w:rtl w:val="0"/>
        </w:rPr>
        <w:t xml:space="preserve">Current Stock Levels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Item ID</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Available Stock</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Unit Price</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Total Value</w:t>
            </w:r>
          </w:p>
        </w:tc>
      </w:tr>
      <w:tr>
        <w:trPr>
          <w:cantSplit w:val="0"/>
          <w:tblHeader w:val="0"/>
        </w:trPr>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{{line_items_2}}{{ItemID}}</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{{AvailableStock}}</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{{UnitPrice}}</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{{TotalValue}}</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A">
      <w:pPr>
        <w:pStyle w:val="Heading3"/>
        <w:rPr>
          <w:rFonts w:ascii="Plus Jakarta Sans ExtraBold" w:cs="Plus Jakarta Sans ExtraBold" w:eastAsia="Plus Jakarta Sans ExtraBold" w:hAnsi="Plus Jakarta Sans ExtraBold"/>
          <w:color w:val="53abd7"/>
          <w:sz w:val="48"/>
          <w:szCs w:val="48"/>
        </w:rPr>
      </w:pPr>
      <w:bookmarkStart w:colFirst="0" w:colLast="0" w:name="_pot399vj6odx" w:id="15"/>
      <w:bookmarkEnd w:id="15"/>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3"/>
        <w:rPr>
          <w:rFonts w:ascii="Plus Jakarta Sans" w:cs="Plus Jakarta Sans" w:eastAsia="Plus Jakarta Sans" w:hAnsi="Plus Jakarta Sans"/>
          <w:color w:val="000000"/>
        </w:rPr>
      </w:pPr>
      <w:bookmarkStart w:colFirst="0" w:colLast="0" w:name="_4dog2hfllvw" w:id="16"/>
      <w:bookmarkEnd w:id="16"/>
      <w:r w:rsidDel="00000000" w:rsidR="00000000" w:rsidRPr="00000000">
        <w:rPr>
          <w:rFonts w:ascii="Plus Jakarta Sans ExtraBold" w:cs="Plus Jakarta Sans ExtraBold" w:eastAsia="Plus Jakarta Sans ExtraBold" w:hAnsi="Plus Jakarta Sans ExtraBold"/>
          <w:color w:val="53abd7"/>
          <w:sz w:val="48"/>
          <w:szCs w:val="48"/>
          <w:rtl w:val="0"/>
        </w:rPr>
        <w:t xml:space="preserve">Reorder Information</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Item ID</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Reorder Point</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Reorder Quantity</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Supplier Name</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jc w:val="left"/>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Contact Information</w:t>
            </w:r>
          </w:p>
        </w:tc>
      </w:tr>
      <w:tr>
        <w:trPr>
          <w:cantSplit w:val="0"/>
          <w:tblHeader w:val="0"/>
        </w:trPr>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{{line_items_3}}{{ItemID}}</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{{ReorderPoint}}</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{{ReorderQuantity}}</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{{SupplierName}}</w:t>
            </w:r>
          </w:p>
        </w:tc>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jc w:val="left"/>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{{ContactInformation}}</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37">
      <w:pPr>
        <w:spacing w:line="240" w:lineRule="auto"/>
        <w:jc w:val="center"/>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38">
      <w:pPr>
        <w:rPr>
          <w:rFonts w:ascii="Inter Tight" w:cs="Inter Tight" w:eastAsia="Inter Tight" w:hAnsi="Inter Tight"/>
          <w:b w:val="1"/>
          <w:bCs w:val="1"/>
        </w:rPr>
      </w:pPr>
      <w:r w:rsidDel="00000000" w:rsidR="00000000" w:rsidRPr="00000000">
        <w:rPr>
          <w:rtl w:val="0"/>
        </w:rPr>
      </w:r>
    </w:p>
    <w:tbl>
      <w:tblPr>
        <w:tblStyle w:val="Table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tblGridChange w:id="0">
          <w:tblGrid>
            <w:gridCol w:w="9270"/>
          </w:tblGrid>
        </w:tblGridChange>
      </w:tblGrid>
      <w:tr>
        <w:trPr>
          <w:cantSplit w:val="0"/>
          <w:tblHeader w:val="0"/>
        </w:trPr>
        <w:tc>
          <w:tcPr>
            <w:tcBorders>
              <w:top w:color="53abd7" w:space="0" w:sz="18" w:val="single"/>
              <w:left w:color="53abd7" w:space="0" w:sz="18" w:val="single"/>
              <w:bottom w:color="53abd7" w:space="0" w:sz="18" w:val="single"/>
              <w:right w:color="53abd7"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pStyle w:val="Heading3"/>
              <w:rPr>
                <w:rFonts w:ascii="Plus Jakarta Sans" w:cs="Plus Jakarta Sans" w:eastAsia="Plus Jakarta Sans" w:hAnsi="Plus Jakarta Sans"/>
                <w:color w:val="000000"/>
              </w:rPr>
            </w:pPr>
            <w:bookmarkStart w:colFirst="0" w:colLast="0" w:name="_l90w0poeidx1" w:id="17"/>
            <w:bookmarkEnd w:id="17"/>
            <w:r w:rsidDel="00000000" w:rsidR="00000000" w:rsidRPr="00000000">
              <w:rPr>
                <w:rFonts w:ascii="Plus Jakarta Sans ExtraBold" w:cs="Plus Jakarta Sans ExtraBold" w:eastAsia="Plus Jakarta Sans ExtraBold" w:hAnsi="Plus Jakarta Sans ExtraBold"/>
                <w:color w:val="53abd7"/>
                <w:sz w:val="48"/>
                <w:szCs w:val="48"/>
                <w:rtl w:val="0"/>
              </w:rPr>
              <w:t xml:space="preserve">Notes</w:t>
            </w:r>
            <w:r w:rsidDel="00000000" w:rsidR="00000000" w:rsidRPr="00000000">
              <w:rPr>
                <w:rtl w:val="0"/>
              </w:rPr>
            </w:r>
          </w:p>
          <w:p w:rsidR="00000000" w:rsidDel="00000000" w:rsidP="00000000" w:rsidRDefault="00000000" w:rsidRPr="00000000" w14:paraId="0000003A">
            <w:pPr>
              <w:ind w:left="720" w:firstLine="0"/>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B">
            <w:pPr>
              <w:numPr>
                <w:ilvl w:val="0"/>
                <w:numId w:val="2"/>
              </w:numPr>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{{Comment1}}</w:t>
            </w:r>
          </w:p>
          <w:p w:rsidR="00000000" w:rsidDel="00000000" w:rsidP="00000000" w:rsidRDefault="00000000" w:rsidRPr="00000000" w14:paraId="0000003C">
            <w:pPr>
              <w:numPr>
                <w:ilvl w:val="0"/>
                <w:numId w:val="2"/>
              </w:numPr>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{{Comment2}}</w:t>
            </w:r>
          </w:p>
          <w:p w:rsidR="00000000" w:rsidDel="00000000" w:rsidP="00000000" w:rsidRDefault="00000000" w:rsidRPr="00000000" w14:paraId="0000003D">
            <w:pPr>
              <w:numPr>
                <w:ilvl w:val="0"/>
                <w:numId w:val="2"/>
              </w:numPr>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{{Comment3}}</w:t>
            </w:r>
          </w:p>
          <w:p w:rsidR="00000000" w:rsidDel="00000000" w:rsidP="00000000" w:rsidRDefault="00000000" w:rsidRPr="00000000" w14:paraId="0000003E">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F">
            <w:pPr>
              <w:rPr>
                <w:rFonts w:ascii="Plus Jakarta Sans" w:cs="Plus Jakarta Sans" w:eastAsia="Plus Jakarta Sans" w:hAnsi="Plus Jakarta Sans"/>
                <w:i w:val="1"/>
                <w:iCs w:val="1"/>
                <w:color w:val="999999"/>
                <w:sz w:val="20"/>
                <w:szCs w:val="20"/>
              </w:rPr>
            </w:pPr>
            <w:r w:rsidDel="00000000" w:rsidR="00000000" w:rsidRPr="00000000">
              <w:rPr>
                <w:rFonts w:ascii="Plus Jakarta Sans" w:cs="Plus Jakarta Sans" w:eastAsia="Plus Jakarta Sans" w:hAnsi="Plus Jakarta Sans"/>
                <w:i w:val="1"/>
                <w:iCs w:val="1"/>
                <w:color w:val="999999"/>
                <w:sz w:val="20"/>
                <w:szCs w:val="20"/>
                <w:rtl w:val="0"/>
              </w:rPr>
              <w:t xml:space="preserve">Last Updated By: {{PersonName}}</w:t>
            </w:r>
          </w:p>
          <w:p w:rsidR="00000000" w:rsidDel="00000000" w:rsidP="00000000" w:rsidRDefault="00000000" w:rsidRPr="00000000" w14:paraId="00000040">
            <w:pPr>
              <w:ind w:left="0" w:firstLine="0"/>
              <w:rPr>
                <w:rFonts w:ascii="Plus Jakarta Sans" w:cs="Plus Jakarta Sans" w:eastAsia="Plus Jakarta Sans" w:hAnsi="Plus Jakarta Sans"/>
              </w:rPr>
            </w:pPr>
            <w:r w:rsidDel="00000000" w:rsidR="00000000" w:rsidRPr="00000000">
              <w:rPr>
                <w:rtl w:val="0"/>
              </w:rPr>
            </w:r>
          </w:p>
        </w:tc>
      </w:tr>
    </w:tbl>
    <w:p w:rsidR="00000000" w:rsidDel="00000000" w:rsidP="00000000" w:rsidRDefault="00000000" w:rsidRPr="00000000" w14:paraId="00000041">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42">
      <w:pPr>
        <w:pStyle w:val="Heading3"/>
        <w:rPr>
          <w:rFonts w:ascii="Plus Jakarta Sans" w:cs="Plus Jakarta Sans" w:eastAsia="Plus Jakarta Sans" w:hAnsi="Plus Jakarta Sans"/>
          <w:color w:val="000000"/>
          <w:sz w:val="24"/>
          <w:szCs w:val="24"/>
        </w:rPr>
      </w:pPr>
      <w:bookmarkStart w:colFirst="0" w:colLast="0" w:name="_gz8p3sr7bned" w:id="18"/>
      <w:bookmarkEnd w:id="18"/>
      <w:r w:rsidDel="00000000" w:rsidR="00000000" w:rsidRPr="00000000">
        <w:rPr>
          <w:rFonts w:ascii="Plus Jakarta Sans ExtraBold" w:cs="Plus Jakarta Sans ExtraBold" w:eastAsia="Plus Jakarta Sans ExtraBold" w:hAnsi="Plus Jakarta Sans ExtraBold"/>
          <w:color w:val="53abd7"/>
          <w:sz w:val="24"/>
          <w:szCs w:val="24"/>
          <w:rtl w:val="0"/>
        </w:rPr>
        <w:t xml:space="preserve">Additional Instructions</w:t>
      </w:r>
      <w:r w:rsidDel="00000000" w:rsidR="00000000" w:rsidRPr="00000000">
        <w:rPr>
          <w:rtl w:val="0"/>
        </w:rPr>
      </w:r>
    </w:p>
    <w:p w:rsidR="00000000" w:rsidDel="00000000" w:rsidP="00000000" w:rsidRDefault="00000000" w:rsidRPr="00000000" w14:paraId="00000043">
      <w:pPr>
        <w:numPr>
          <w:ilvl w:val="0"/>
          <w:numId w:val="1"/>
        </w:numPr>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Regularly review stock levels to adjust reorder points and quantities as necessary.</w:t>
      </w:r>
    </w:p>
    <w:p w:rsidR="00000000" w:rsidDel="00000000" w:rsidP="00000000" w:rsidRDefault="00000000" w:rsidRPr="00000000" w14:paraId="00000044">
      <w:pPr>
        <w:numPr>
          <w:ilvl w:val="0"/>
          <w:numId w:val="1"/>
        </w:numPr>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Ensure supplier contact information is up-to-date for seamless ordering.</w:t>
      </w:r>
    </w:p>
    <w:p w:rsidR="00000000" w:rsidDel="00000000" w:rsidP="00000000" w:rsidRDefault="00000000" w:rsidRPr="00000000" w14:paraId="00000045">
      <w:pPr>
        <w:numPr>
          <w:ilvl w:val="0"/>
          <w:numId w:val="1"/>
        </w:numPr>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Use this sheet to generate reports and make data-driven inventory management decisions.</w:t>
      </w:r>
    </w:p>
    <w:p w:rsidR="00000000" w:rsidDel="00000000" w:rsidP="00000000" w:rsidRDefault="00000000" w:rsidRPr="00000000" w14:paraId="00000046">
      <w:pPr>
        <w:ind w:left="0" w:firstLine="0"/>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i w:val="1"/>
          <w:iCs w:val="1"/>
          <w:color w:val="999999"/>
          <w:sz w:val="16"/>
          <w:szCs w:val="16"/>
        </w:rPr>
      </w:pPr>
      <w:r w:rsidDel="00000000" w:rsidR="00000000" w:rsidRPr="00000000">
        <w:rPr>
          <w:rFonts w:ascii="Plus Jakarta Sans" w:cs="Plus Jakarta Sans" w:eastAsia="Plus Jakarta Sans" w:hAnsi="Plus Jakarta Sans"/>
          <w:i w:val="1"/>
          <w:iCs w:val="1"/>
          <w:color w:val="999999"/>
          <w:sz w:val="16"/>
          <w:szCs w:val="16"/>
          <w:rtl w:val="0"/>
        </w:rPr>
        <w:t xml:space="preserve">This template aims to streamline inventory management processes, allowing you to focus more on strategic planning and less on administrative tasks. Remember to customize and update your inventory sheet regularly to maintain accuracy and efficiency.</w:t>
      </w:r>
    </w:p>
    <w:p w:rsidR="00000000" w:rsidDel="00000000" w:rsidP="00000000" w:rsidRDefault="00000000" w:rsidRPr="00000000" w14:paraId="00000048">
      <w:pPr>
        <w:rPr>
          <w:rFonts w:ascii="Plus Jakarta Sans" w:cs="Plus Jakarta Sans" w:eastAsia="Plus Jakarta Sans" w:hAnsi="Plus Jakarta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us Jakarta Sans ExtraBold">
    <w:embedBold w:fontKey="{00000000-0000-0000-0000-000000000000}" r:id="rId1" w:subsetted="0"/>
    <w:embedBoldItalic w:fontKey="{00000000-0000-0000-0000-000000000000}" r:id="rId2" w:subsetted="0"/>
  </w:font>
  <w:font w:name="Plus Jakarta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Inter T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usJakartaSansExtraBold-bold.ttf"/><Relationship Id="rId2" Type="http://schemas.openxmlformats.org/officeDocument/2006/relationships/font" Target="fonts/PlusJakartaSansExtraBold-boldItalic.ttf"/><Relationship Id="rId3" Type="http://schemas.openxmlformats.org/officeDocument/2006/relationships/font" Target="fonts/PlusJakartaSans-regular.ttf"/><Relationship Id="rId4" Type="http://schemas.openxmlformats.org/officeDocument/2006/relationships/font" Target="fonts/PlusJakartaSans-bold.ttf"/><Relationship Id="rId10" Type="http://schemas.openxmlformats.org/officeDocument/2006/relationships/font" Target="fonts/InterTight-boldItalic.ttf"/><Relationship Id="rId9" Type="http://schemas.openxmlformats.org/officeDocument/2006/relationships/font" Target="fonts/InterTight-italic.ttf"/><Relationship Id="rId5" Type="http://schemas.openxmlformats.org/officeDocument/2006/relationships/font" Target="fonts/PlusJakartaSans-italic.ttf"/><Relationship Id="rId6" Type="http://schemas.openxmlformats.org/officeDocument/2006/relationships/font" Target="fonts/PlusJakartaSans-boldItalic.ttf"/><Relationship Id="rId7" Type="http://schemas.openxmlformats.org/officeDocument/2006/relationships/font" Target="fonts/InterTight-regular.ttf"/><Relationship Id="rId8" Type="http://schemas.openxmlformats.org/officeDocument/2006/relationships/font" Target="fonts/InterT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