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Figtree" w:cs="Figtree" w:eastAsia="Figtree" w:hAnsi="Figtree"/>
          <w:color w:val="881d1d"/>
        </w:rPr>
      </w:pPr>
      <w:bookmarkStart w:colFirst="0" w:colLast="0" w:name="_xab2qwkcyi2g" w:id="0"/>
      <w:bookmarkEnd w:id="0"/>
      <w:r w:rsidDel="00000000" w:rsidR="00000000" w:rsidRPr="00000000">
        <w:rPr>
          <w:rFonts w:ascii="Figtree" w:cs="Figtree" w:eastAsia="Figtree" w:hAnsi="Figtr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894</wp:posOffset>
            </wp:positionV>
            <wp:extent cx="7786688" cy="1007179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71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color w:val="881d1d"/>
          <w:rtl w:val="0"/>
        </w:rPr>
        <w:t xml:space="preserve">Statement of Work</w:t>
        <w:br w:type="textWrapping"/>
      </w:r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96"/>
          <w:szCs w:val="96"/>
          <w:rtl w:val="0"/>
        </w:rPr>
        <w:t xml:space="preserve">ERP Implementation</w:t>
      </w:r>
      <w:r w:rsidDel="00000000" w:rsidR="00000000" w:rsidRPr="00000000">
        <w:rPr>
          <w:rFonts w:ascii="Figtree" w:cs="Figtree" w:eastAsia="Figtree" w:hAnsi="Figtree"/>
          <w:color w:val="881d1d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rPr>
          <w:rFonts w:ascii="Figtree" w:cs="Figtree" w:eastAsia="Figtree" w:hAnsi="Figtree"/>
        </w:rPr>
      </w:pPr>
      <w:bookmarkStart w:colFirst="0" w:colLast="0" w:name="_dh867kth105t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Figtree" w:cs="Figtree" w:eastAsia="Figtree" w:hAnsi="Figtree"/>
          <w:sz w:val="64"/>
          <w:szCs w:val="64"/>
        </w:rPr>
      </w:pPr>
      <w:bookmarkStart w:colFirst="0" w:colLast="0" w:name="_nrrsqyk7snbx" w:id="2"/>
      <w:bookmarkEnd w:id="2"/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64"/>
          <w:szCs w:val="64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This ERP Implementation Statement of Work ("SOW") is made and entered into on the {{Start Date}} by and between {{Client Name}} ("Client") and {{Service Provider Name}} ("Service Provider"). The purpose of this SOW is to outline the terms and conditions under which the Service Provider will deliver ERP implementation services to the Client.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Figtree" w:cs="Figtree" w:eastAsia="Figtree" w:hAnsi="Figtree"/>
          <w:b w:val="1"/>
          <w:bCs w:val="1"/>
          <w:color w:val="881d1d"/>
          <w:sz w:val="64"/>
          <w:szCs w:val="64"/>
        </w:rPr>
      </w:pPr>
      <w:bookmarkStart w:colFirst="0" w:colLast="0" w:name="_q7gqhmgu86ht" w:id="3"/>
      <w:bookmarkEnd w:id="3"/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64"/>
          <w:szCs w:val="64"/>
          <w:rtl w:val="0"/>
        </w:rPr>
        <w:t xml:space="preserve">Project Overview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The goal of this project is to integrate a comprehensive ERP system to enhance the operational efficiency of {{Client Name}}. This SOW covers all phases of the ERP implementation, including planning, design, development, testing, deployment, and support.</w:t>
      </w:r>
    </w:p>
    <w:p w:rsidR="00000000" w:rsidDel="00000000" w:rsidP="00000000" w:rsidRDefault="00000000" w:rsidRPr="00000000" w14:paraId="00000008">
      <w:pPr>
        <w:pStyle w:val="Heading2"/>
        <w:rPr>
          <w:rFonts w:ascii="Figtree" w:cs="Figtree" w:eastAsia="Figtree" w:hAnsi="Figtree"/>
          <w:b w:val="1"/>
          <w:bCs w:val="1"/>
          <w:color w:val="881d1d"/>
          <w:sz w:val="64"/>
          <w:szCs w:val="64"/>
        </w:rPr>
      </w:pPr>
      <w:bookmarkStart w:colFirst="0" w:colLast="0" w:name="_hei008tl91uu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Figtree" w:cs="Figtree" w:eastAsia="Figtree" w:hAnsi="Figtree"/>
          <w:b w:val="1"/>
          <w:bCs w:val="1"/>
          <w:color w:val="881d1d"/>
          <w:sz w:val="64"/>
          <w:szCs w:val="64"/>
        </w:rPr>
      </w:pPr>
      <w:bookmarkStart w:colFirst="0" w:colLast="0" w:name="_bggxzf68mzed" w:id="5"/>
      <w:bookmarkEnd w:id="5"/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64"/>
          <w:szCs w:val="64"/>
          <w:rtl w:val="0"/>
        </w:rPr>
        <w:t xml:space="preserve">Scope of Work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Figtree" w:cs="Figtree" w:eastAsia="Figtree" w:hAnsi="Figtree"/>
          <w:sz w:val="40"/>
          <w:szCs w:val="4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Project Planning and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Develop a detailed project plan by {{Project Planning Deadline}}.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Identify key stakeholders and conduct kickoff meetings by {{Kickoff Meeting Date}}.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Provide ongoing project management and status updates every {{Reporting Frequency}}.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System Design and Configuration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Develop a detailed project plan by {{Project Planning Deadline}}.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Identify key stakeholders and conduct kickoff meetings by {{Kickoff Meeting Date}}.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Provide ongoing project management and status updates every {{Reporting Frequency}}.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Development and Customization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Develop and customize ERP modules as specified in the requirements documentation.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Ensure all customizations are aligned with {{Client Name}}'s business objectives.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Testing and Quality Assurance</w:t>
      </w: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Figtree" w:cs="Figtree" w:eastAsia="Figtree" w:hAnsi="Figtree"/>
                <w:u w:val="non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Conduct comprehensive testing of the ERP system by {{Testing Start Date}}.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Figtree" w:cs="Figtree" w:eastAsia="Figtree" w:hAnsi="Figtree"/>
                <w:u w:val="non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Perform user acceptance testing (UAT) and obtain sign-off by {{UAT Completion Date}}.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Training and Knowledge Transfer</w:t>
      </w: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Develop training materials and deliver training sessions for {{Client Name}}’s personnel.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Ensure knowledge transfer is completed to {{Client Name}}’s internal team by {{Knowledge Transfer Date}}.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Deployment and Support</w:t>
      </w: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Figtree" w:cs="Figtree" w:eastAsia="Figtree" w:hAnsi="Figtree"/>
                <w:u w:val="non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Deploy the ERP system to the production environment by {{Deployment Date}}.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Figtree" w:cs="Figtree" w:eastAsia="Figtree" w:hAnsi="Figtree"/>
                <w:u w:val="non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Provide post-deployment support for a period of {{Support Period Duration}}.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</w:rPr>
      </w:pPr>
      <w:bookmarkStart w:colFirst="0" w:colLast="0" w:name="_kol96585daqi" w:id="6"/>
      <w:bookmarkEnd w:id="6"/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64"/>
          <w:szCs w:val="64"/>
          <w:rtl w:val="0"/>
        </w:rPr>
        <w:t xml:space="preserve">Deliverables</w:t>
      </w: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Detailed project plan and schedule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Requirement specifications document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Custom ERP system design documentation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Testing reports and UAT sign-off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Training materials and recorded sessions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Fully operational ERP system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</w:rPr>
      </w:pPr>
      <w:bookmarkStart w:colFirst="0" w:colLast="0" w:name="_go3xy249pcs9" w:id="7"/>
      <w:bookmarkEnd w:id="7"/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64"/>
          <w:szCs w:val="64"/>
          <w:rtl w:val="0"/>
        </w:rPr>
        <w:t xml:space="preserve">Timeline</w:t>
      </w:r>
      <w:r w:rsidDel="00000000" w:rsidR="00000000" w:rsidRPr="00000000">
        <w:rPr>
          <w:rtl w:val="0"/>
        </w:rPr>
      </w:r>
    </w:p>
    <w:tbl>
      <w:tblPr>
        <w:tblStyle w:val="Table8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The project is expected to commence on {{Project Start Date}} and conclude on {{Project End Date}}. Any changes to this timeline will be communicated and agreed upon by both parties.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sz w:val="40"/>
          <w:szCs w:val="40"/>
        </w:rPr>
      </w:pPr>
      <w:bookmarkStart w:colFirst="0" w:colLast="0" w:name="_v26izhblz8jg" w:id="8"/>
      <w:bookmarkEnd w:id="8"/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Pricing and Payment Terms</w:t>
      </w:r>
    </w:p>
    <w:tbl>
      <w:tblPr>
        <w:tblStyle w:val="Table9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The total cost for this ERP implementation project is {{Total Project Cost}}, payable in installments as follows: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{{Percentage}}% upon signing this SOW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{{Percentage}}% upon completion of development phase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{{Percentage}}% upon successful deployment and UAT sign-off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sz w:val="40"/>
          <w:szCs w:val="40"/>
        </w:rPr>
      </w:pPr>
      <w:bookmarkStart w:colFirst="0" w:colLast="0" w:name="_qcjoquvsd2qy" w:id="9"/>
      <w:bookmarkEnd w:id="9"/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Acceptance Criteria</w:t>
      </w:r>
    </w:p>
    <w:tbl>
      <w:tblPr>
        <w:tblStyle w:val="Table10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The completion and acceptance of the project will be based on the successful delivery of all specified deliverables and meeting all stated requirements outlined in this SOW.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sz w:val="40"/>
          <w:szCs w:val="40"/>
        </w:rPr>
      </w:pPr>
      <w:bookmarkStart w:colFirst="0" w:colLast="0" w:name="_8o5zbcdciiry" w:id="10"/>
      <w:bookmarkEnd w:id="10"/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Change Management</w:t>
      </w:r>
    </w:p>
    <w:tbl>
      <w:tblPr>
        <w:tblStyle w:val="Table1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Any changes to the scope, schedule, or cost of the project will require a formal change request to be submitted by {{Change Request Procedure}}.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2"/>
        <w:spacing w:line="360" w:lineRule="auto"/>
        <w:rPr>
          <w:rFonts w:ascii="Figtree" w:cs="Figtree" w:eastAsia="Figtree" w:hAnsi="Figtree"/>
          <w:b w:val="1"/>
          <w:bCs w:val="1"/>
          <w:sz w:val="40"/>
          <w:szCs w:val="40"/>
        </w:rPr>
      </w:pPr>
      <w:bookmarkStart w:colFirst="0" w:colLast="0" w:name="_1wexfwnmygd5" w:id="11"/>
      <w:bookmarkEnd w:id="11"/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Confidentiality</w:t>
      </w:r>
    </w:p>
    <w:tbl>
      <w:tblPr>
        <w:tblStyle w:val="Table1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Both parties agree to maintain the confidentiality of all information exchanged during the course of this project.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spacing w:line="360" w:lineRule="auto"/>
        <w:rPr>
          <w:rFonts w:ascii="Inter Tight" w:cs="Inter Tight" w:eastAsia="Inter Tight" w:hAnsi="Inter Tight"/>
          <w:b w:val="1"/>
          <w:bCs w:val="1"/>
        </w:rPr>
      </w:pPr>
      <w:bookmarkStart w:colFirst="0" w:colLast="0" w:name="_y5edal7mr8p1" w:id="12"/>
      <w:bookmarkEnd w:id="12"/>
      <w:r w:rsidDel="00000000" w:rsidR="00000000" w:rsidRPr="00000000">
        <w:rPr>
          <w:rFonts w:ascii="Figtree" w:cs="Figtree" w:eastAsia="Figtree" w:hAnsi="Figtree"/>
          <w:b w:val="1"/>
          <w:bCs w:val="1"/>
          <w:sz w:val="40"/>
          <w:szCs w:val="40"/>
          <w:rtl w:val="0"/>
        </w:rPr>
        <w:t xml:space="preserve">Termination</w:t>
      </w: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This SOW may be terminated by either party with a 30-day written notice under the conditions specified herein.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line="360" w:lineRule="auto"/>
        <w:rPr>
          <w:rFonts w:ascii="Figtree" w:cs="Figtree" w:eastAsia="Figtree" w:hAnsi="Figtree"/>
          <w:b w:val="1"/>
          <w:bCs w:val="1"/>
          <w:color w:val="881d1d"/>
          <w:sz w:val="64"/>
          <w:szCs w:val="64"/>
        </w:rPr>
      </w:pPr>
      <w:bookmarkStart w:colFirst="0" w:colLast="0" w:name="_ee8662hzvpmn" w:id="13"/>
      <w:bookmarkEnd w:id="13"/>
      <w:r w:rsidDel="00000000" w:rsidR="00000000" w:rsidRPr="00000000">
        <w:rPr>
          <w:rFonts w:ascii="Figtree" w:cs="Figtree" w:eastAsia="Figtree" w:hAnsi="Figtree"/>
          <w:b w:val="1"/>
          <w:bCs w:val="1"/>
          <w:color w:val="881d1d"/>
          <w:sz w:val="64"/>
          <w:szCs w:val="64"/>
          <w:rtl w:val="0"/>
        </w:rPr>
        <w:t xml:space="preserve">Signatures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By signing below, both parties acknowledge and agree to all terms and conditions of this Statement of Work.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{{Client Name}}</w:t>
              <w:br w:type="textWrapping"/>
              <w:t xml:space="preserve">Date: {{Client Signature Date}}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81d1d" w:space="0" w:sz="12" w:val="single"/>
              <w:left w:color="881d1d" w:space="0" w:sz="12" w:val="single"/>
              <w:bottom w:color="881d1d" w:space="0" w:sz="12" w:val="single"/>
              <w:right w:color="881d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{{Service Provider Name}}</w:t>
              <w:br w:type="textWrapping"/>
              <w:t xml:space="preserve">Date: {{Service Provider Signature Date}}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 T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InterTight-regular.ttf"/><Relationship Id="rId6" Type="http://schemas.openxmlformats.org/officeDocument/2006/relationships/font" Target="fonts/InterTight-bold.ttf"/><Relationship Id="rId7" Type="http://schemas.openxmlformats.org/officeDocument/2006/relationships/font" Target="fonts/InterTight-italic.ttf"/><Relationship Id="rId8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