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8g5esklq2rp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iv048n92ld2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9oy2mr7p2z7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zat2hod6yo8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d7v0rysvy5k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jfbwwji6ur9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line="360" w:lineRule="auto"/>
        <w:jc w:val="center"/>
        <w:rPr>
          <w:rFonts w:ascii="Inter Tight" w:cs="Inter Tight" w:eastAsia="Inter Tight" w:hAnsi="Inter Tight"/>
          <w:color w:val="000000"/>
        </w:rPr>
      </w:pPr>
      <w:bookmarkStart w:colFirst="0" w:colLast="0" w:name="_7fwfql59vojs" w:id="6"/>
      <w:bookmarkEnd w:id="6"/>
      <w:r w:rsidDel="00000000" w:rsidR="00000000" w:rsidRPr="00000000">
        <w:rPr>
          <w:rFonts w:ascii="Inter Tight" w:cs="Inter Tight" w:eastAsia="Inter Tight" w:hAnsi="Inter Tight"/>
          <w:color w:val="00000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-11713</wp:posOffset>
            </wp:positionV>
            <wp:extent cx="7777163" cy="100518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51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color w:val="000000"/>
          <w:rtl w:val="0"/>
        </w:rPr>
        <w:t xml:space="preserve">Meeting Notes</w:t>
      </w:r>
    </w:p>
    <w:p w:rsidR="00000000" w:rsidDel="00000000" w:rsidP="00000000" w:rsidRDefault="00000000" w:rsidRPr="00000000" w14:paraId="00000008">
      <w:pPr>
        <w:pStyle w:val="Heading3"/>
        <w:spacing w:line="240" w:lineRule="auto"/>
        <w:jc w:val="center"/>
        <w:rPr>
          <w:rFonts w:ascii="Inter Tight" w:cs="Inter Tight" w:eastAsia="Inter Tight" w:hAnsi="Inter Tight"/>
          <w:b w:val="1"/>
          <w:bCs w:val="1"/>
          <w:color w:val="000000"/>
          <w:sz w:val="96"/>
          <w:szCs w:val="96"/>
        </w:rPr>
      </w:pPr>
      <w:bookmarkStart w:colFirst="0" w:colLast="0" w:name="_q9opeikz432i" w:id="7"/>
      <w:bookmarkEnd w:id="7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6f7adf"/>
          <w:sz w:val="96"/>
          <w:szCs w:val="96"/>
          <w:rtl w:val="0"/>
        </w:rPr>
        <w:t xml:space="preserve">Design</w:t>
        <w:br w:type="textWrapping"/>
        <w:t xml:space="preserve">Review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96"/>
          <w:szCs w:val="96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bi7nirh4th4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6f7a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Inter Tight" w:cs="Inter Tight" w:eastAsia="Inter Tight" w:hAnsi="Inter Tight"/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Project Name: 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Inter Tight" w:cs="Inter Tight" w:eastAsia="Inter Tight" w:hAnsi="Inter Tight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{{Project Name}}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4035"/>
        <w:gridCol w:w="3120"/>
        <w:tblGridChange w:id="0">
          <w:tblGrid>
            <w:gridCol w:w="2205"/>
            <w:gridCol w:w="4035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Date: {{Date}}</w:t>
            </w:r>
          </w:p>
        </w:tc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Time: {{Start Time}} to {{End Time}}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Location: {{Location}} / {{Video Conference Link}}</w:t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Facilitator: {{Facilitator 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Attendees: {{Attendee 1}}, {{Attendee 2}}, {{Attendee 3}}, {{Additional Attendees}}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6f7a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Inter Tight" w:cs="Inter Tight" w:eastAsia="Inter Tight" w:hAnsi="Inter Tight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Agenda: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Welcome and overview by {{Facilitator Name}}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Brief recap of previous design decision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Design Presentation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{{Presenter Name}} to present current design status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Highlights of changes made since last review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Feedback Session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144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Open floor for feedback on: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76" w:lineRule="auto"/>
        <w:ind w:left="216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Prototypes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216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Creative assets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216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UX components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144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Each attendee to provide inputs and suggestions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Discussion Points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Discussion of major design challenges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Strategies to overcome identified issues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Action Items</w:t>
      </w:r>
    </w:p>
    <w:p w:rsidR="00000000" w:rsidDel="00000000" w:rsidP="00000000" w:rsidRDefault="00000000" w:rsidRPr="00000000" w14:paraId="0000002F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Assign action items for further design development</w:t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Responsible person: {{Assignee}} on {{Due Date}}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Summary of key takeaways by {{Facilitator Name}}</w:t>
      </w:r>
    </w:p>
    <w:p w:rsidR="00000000" w:rsidDel="00000000" w:rsidP="00000000" w:rsidRDefault="00000000" w:rsidRPr="00000000" w14:paraId="00000035">
      <w:pPr>
        <w:spacing w:line="276" w:lineRule="auto"/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Next steps and scheduling of follow-up meeting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6f7a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Inter Tight" w:cs="Inter Tight" w:eastAsia="Inter Tight" w:hAnsi="Inter Tight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Detailed Feedback: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{{Design Element 1}}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Feedback: {{Feedback Comment}}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Suggested Changes: {{Suggested Changes}}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{{Design Element 2}}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Feedback: {{Feedback Comment}}</w:t>
      </w:r>
    </w:p>
    <w:p w:rsidR="00000000" w:rsidDel="00000000" w:rsidP="00000000" w:rsidRDefault="00000000" w:rsidRPr="00000000" w14:paraId="00000041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Suggested Changes: {{Suggested Changes}}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Attendees: {{Attendee 1}}, {{Attendee 2}}, {{Attendee 3}}, {{Additional Attendees}}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4035"/>
        <w:gridCol w:w="3120"/>
        <w:tblGridChange w:id="0">
          <w:tblGrid>
            <w:gridCol w:w="2205"/>
            <w:gridCol w:w="4035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Date: {{Next Meeting Date}}</w:t>
            </w:r>
          </w:p>
        </w:tc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Time: {{Next Meeting Time}}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Location/Link: {{Next Meeting Location/Link}}</w:t>
            </w:r>
          </w:p>
        </w:tc>
      </w:tr>
    </w:tbl>
    <w:p w:rsidR="00000000" w:rsidDel="00000000" w:rsidP="00000000" w:rsidRDefault="00000000" w:rsidRPr="00000000" w14:paraId="0000004B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6f7a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Inter Tight" w:cs="Inter Tight" w:eastAsia="Inter Tight" w:hAnsi="Inter Tight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Additional observations {{Additional Notes}}</w:t>
      </w:r>
    </w:p>
    <w:p w:rsidR="00000000" w:rsidDel="00000000" w:rsidP="00000000" w:rsidRDefault="00000000" w:rsidRPr="00000000" w14:paraId="00000051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Resources provided by attendees at the meeting:</w:t>
      </w:r>
    </w:p>
    <w:p w:rsidR="00000000" w:rsidDel="00000000" w:rsidP="00000000" w:rsidRDefault="00000000" w:rsidRPr="00000000" w14:paraId="00000053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{{Resource Link/Name}}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4830"/>
        <w:tblGridChange w:id="0">
          <w:tblGrid>
            <w:gridCol w:w="4365"/>
            <w:gridCol w:w="4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Minutes Prepared by:</w:t>
            </w:r>
          </w:p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{{Your Name}}</w:t>
            </w:r>
          </w:p>
        </w:tc>
        <w:tc>
          <w:tcPr>
            <w:tcBorders>
              <w:top w:color="6f7adf" w:space="0" w:sz="12" w:val="single"/>
              <w:left w:color="6f7adf" w:space="0" w:sz="12" w:val="single"/>
              <w:bottom w:color="6f7adf" w:space="0" w:sz="12" w:val="single"/>
              <w:right w:color="6f7ad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Review and Approval by: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{{Approver Name}}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Inter Tight" w:cs="Inter Tight" w:eastAsia="Inter Tight" w:hAnsi="Inter Tigh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rFonts w:ascii="Inter Tight" w:cs="Inter Tight" w:eastAsia="Inter Tight" w:hAnsi="Inter Tight"/>
          <w:i w:val="1"/>
          <w:iCs w:val="1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20"/>
          <w:szCs w:val="20"/>
          <w:rtl w:val="0"/>
        </w:rPr>
        <w:t xml:space="preserve">This template is designed to capture structured feedback on design components, facilitating actionable outcomes and ensuring clear communication among stakeholders.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